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1839139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DAD375B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1C06E0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1C06E0">
        <w:rPr>
          <w:rFonts w:ascii="Arial" w:hAnsi="Arial" w:cs="Arial"/>
          <w:sz w:val="20"/>
          <w:szCs w:val="20"/>
        </w:rPr>
        <w:t>Convocatoria/</w:t>
      </w:r>
      <w:r w:rsidR="008227D5" w:rsidRPr="00F6328F">
        <w:rPr>
          <w:rFonts w:ascii="Arial" w:hAnsi="Arial" w:cs="Arial"/>
          <w:sz w:val="20"/>
          <w:szCs w:val="20"/>
        </w:rPr>
        <w:t>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3321D8" w:rsidRP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2CA98269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>, cuyo objeto es el servicio denominado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3321D8" w:rsidRP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622EFCFB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49B4188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260B8FE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7DACEE4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6B2FAA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6C88C8F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2A09F64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/DGIF-DACCI/00</w:t>
      </w:r>
      <w:r w:rsid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3321D8" w:rsidRPr="003321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DB2D60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D5D14" w14:textId="77777777" w:rsidR="0040159D" w:rsidRDefault="0040159D" w:rsidP="007D40E9">
      <w:r>
        <w:separator/>
      </w:r>
    </w:p>
  </w:endnote>
  <w:endnote w:type="continuationSeparator" w:id="0">
    <w:p w14:paraId="31D9E2EF" w14:textId="77777777" w:rsidR="0040159D" w:rsidRDefault="0040159D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04535EAF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/DGIF-DACCI/00</w:t>
    </w:r>
    <w:r w:rsidR="003321D8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EF71E" w14:textId="77777777" w:rsidR="0040159D" w:rsidRDefault="0040159D" w:rsidP="007D40E9">
      <w:r>
        <w:separator/>
      </w:r>
    </w:p>
  </w:footnote>
  <w:footnote w:type="continuationSeparator" w:id="0">
    <w:p w14:paraId="4D1F53FB" w14:textId="77777777" w:rsidR="0040159D" w:rsidRDefault="0040159D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45BD3" w14:textId="77777777" w:rsidR="003321D8" w:rsidRPr="00B72ADA" w:rsidRDefault="003321D8" w:rsidP="003321D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27355376"/>
    <w:bookmarkStart w:id="3" w:name="_Hlk127353508"/>
    <w:bookmarkStart w:id="4" w:name="_Hlk107240364"/>
    <w:bookmarkStart w:id="5" w:name="_Hlk58533502"/>
    <w:bookmarkStart w:id="6" w:name="_Hlk58533501"/>
    <w:bookmarkStart w:id="7" w:name="_Hlk58533498"/>
    <w:bookmarkStart w:id="8" w:name="_Hlk58533497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9" w:name="_Hlk127357124"/>
    <w:bookmarkStart w:id="10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9"/>
    <w:bookmarkEnd w:id="10"/>
  </w:p>
  <w:p w14:paraId="4DC36B52" w14:textId="77777777" w:rsidR="003321D8" w:rsidRDefault="003321D8" w:rsidP="003321D8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1" w:name="_Hlk134453247"/>
    <w:bookmarkStart w:id="12" w:name="_Hlk134454435"/>
    <w:bookmarkStart w:id="13" w:name="_Hlk134454436"/>
    <w:bookmarkStart w:id="14" w:name="_Hlk134454487"/>
    <w:bookmarkStart w:id="15" w:name="_Hlk134454488"/>
    <w:bookmarkStart w:id="16" w:name="_Hlk134454529"/>
    <w:bookmarkStart w:id="17" w:name="_Hlk134454530"/>
    <w:bookmarkStart w:id="18" w:name="_Hlk134454626"/>
    <w:bookmarkStart w:id="19" w:name="_Hlk134454627"/>
    <w:bookmarkStart w:id="20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</w:p>
  <w:bookmarkEnd w:id="3"/>
  <w:bookmarkEnd w:id="4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p w14:paraId="440AF4F6" w14:textId="1B2AA7D2" w:rsidR="00887EA4" w:rsidRPr="007D50C6" w:rsidRDefault="00887EA4" w:rsidP="007D50C6">
    <w:pPr>
      <w:pStyle w:val="Encabezado"/>
    </w:pPr>
  </w:p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65E42"/>
    <w:rsid w:val="000876F6"/>
    <w:rsid w:val="000C3BAE"/>
    <w:rsid w:val="000C4E4B"/>
    <w:rsid w:val="000C717D"/>
    <w:rsid w:val="000D5D34"/>
    <w:rsid w:val="000D681B"/>
    <w:rsid w:val="00113623"/>
    <w:rsid w:val="00122400"/>
    <w:rsid w:val="00184B6B"/>
    <w:rsid w:val="001940AF"/>
    <w:rsid w:val="001B09C4"/>
    <w:rsid w:val="001B3196"/>
    <w:rsid w:val="001B6D6B"/>
    <w:rsid w:val="001C06E0"/>
    <w:rsid w:val="001C2EC6"/>
    <w:rsid w:val="001C6F12"/>
    <w:rsid w:val="001D3BA1"/>
    <w:rsid w:val="001F4F51"/>
    <w:rsid w:val="001F56F6"/>
    <w:rsid w:val="00206138"/>
    <w:rsid w:val="00214A5E"/>
    <w:rsid w:val="002160EF"/>
    <w:rsid w:val="00254475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0504F"/>
    <w:rsid w:val="0031368C"/>
    <w:rsid w:val="00314CCD"/>
    <w:rsid w:val="003321D8"/>
    <w:rsid w:val="003B1835"/>
    <w:rsid w:val="003B3A62"/>
    <w:rsid w:val="00400675"/>
    <w:rsid w:val="00400AFF"/>
    <w:rsid w:val="0040159D"/>
    <w:rsid w:val="00403F56"/>
    <w:rsid w:val="004074BC"/>
    <w:rsid w:val="00432108"/>
    <w:rsid w:val="00456731"/>
    <w:rsid w:val="0047236B"/>
    <w:rsid w:val="004747CE"/>
    <w:rsid w:val="004868F3"/>
    <w:rsid w:val="0049757E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6E6E01"/>
    <w:rsid w:val="00713372"/>
    <w:rsid w:val="00717013"/>
    <w:rsid w:val="007231AF"/>
    <w:rsid w:val="0074076C"/>
    <w:rsid w:val="007709E5"/>
    <w:rsid w:val="00771AE2"/>
    <w:rsid w:val="0078052F"/>
    <w:rsid w:val="00784BD5"/>
    <w:rsid w:val="007943B3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7CCB"/>
    <w:rsid w:val="008B7B10"/>
    <w:rsid w:val="008C13FE"/>
    <w:rsid w:val="008C387F"/>
    <w:rsid w:val="008C395A"/>
    <w:rsid w:val="008E5355"/>
    <w:rsid w:val="008F1DD8"/>
    <w:rsid w:val="008F76BC"/>
    <w:rsid w:val="009050D4"/>
    <w:rsid w:val="00921BEC"/>
    <w:rsid w:val="00923532"/>
    <w:rsid w:val="00937A48"/>
    <w:rsid w:val="00951933"/>
    <w:rsid w:val="00973DBB"/>
    <w:rsid w:val="00986084"/>
    <w:rsid w:val="009A4BB7"/>
    <w:rsid w:val="009B7F47"/>
    <w:rsid w:val="009C2D7B"/>
    <w:rsid w:val="009D6137"/>
    <w:rsid w:val="009F5FDD"/>
    <w:rsid w:val="00A116AC"/>
    <w:rsid w:val="00A1443E"/>
    <w:rsid w:val="00A25A1D"/>
    <w:rsid w:val="00A423F4"/>
    <w:rsid w:val="00A637D8"/>
    <w:rsid w:val="00A84593"/>
    <w:rsid w:val="00A85995"/>
    <w:rsid w:val="00AF3DD1"/>
    <w:rsid w:val="00B30AC1"/>
    <w:rsid w:val="00B53381"/>
    <w:rsid w:val="00B664E7"/>
    <w:rsid w:val="00B76D80"/>
    <w:rsid w:val="00BA206E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73A99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2D60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</cp:revision>
  <dcterms:created xsi:type="dcterms:W3CDTF">2024-05-03T01:56:00Z</dcterms:created>
  <dcterms:modified xsi:type="dcterms:W3CDTF">2024-05-21T00:13:00Z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